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color w:val="000000" w:themeColor="text1"/>
          <w:spacing w:val="-4"/>
          <w:kern w:val="0"/>
          <w:sz w:val="32"/>
          <w:szCs w:val="32"/>
          <w14:textFill>
            <w14:solidFill>
              <w14:schemeClr w14:val="tx1"/>
            </w14:solidFill>
          </w14:textFill>
        </w:rPr>
      </w:pPr>
      <w:r>
        <w:rPr>
          <w:rFonts w:hint="eastAsia" w:eastAsia="黑体"/>
          <w:color w:val="000000" w:themeColor="text1"/>
          <w:spacing w:val="-4"/>
          <w:kern w:val="0"/>
          <w:sz w:val="32"/>
          <w:szCs w:val="32"/>
          <w14:textFill>
            <w14:solidFill>
              <w14:schemeClr w14:val="tx1"/>
            </w14:solidFill>
          </w14:textFill>
        </w:rPr>
        <w:t xml:space="preserve">附件 </w:t>
      </w:r>
      <w:r>
        <w:rPr>
          <w:rFonts w:eastAsia="黑体"/>
          <w:color w:val="000000" w:themeColor="text1"/>
          <w:spacing w:val="-4"/>
          <w:kern w:val="0"/>
          <w:sz w:val="32"/>
          <w:szCs w:val="32"/>
          <w14:textFill>
            <w14:solidFill>
              <w14:schemeClr w14:val="tx1"/>
            </w14:solidFill>
          </w14:textFill>
        </w:rPr>
        <w:t>2</w:t>
      </w:r>
    </w:p>
    <w:p>
      <w:pPr>
        <w:spacing w:line="440" w:lineRule="exact"/>
        <w:jc w:val="center"/>
        <w:rPr>
          <w:rFonts w:ascii="方正小标宋_GBK" w:eastAsia="方正小标宋_GBK"/>
          <w:color w:val="000000" w:themeColor="text1"/>
          <w:sz w:val="44"/>
          <w:szCs w:val="44"/>
          <w14:textFill>
            <w14:solidFill>
              <w14:schemeClr w14:val="tx1"/>
            </w14:solidFill>
          </w14:textFill>
        </w:rPr>
      </w:pPr>
    </w:p>
    <w:p>
      <w:pPr>
        <w:spacing w:line="440"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高新技术企业跨认定机构整体迁移备案申请书</w:t>
      </w:r>
    </w:p>
    <w:p>
      <w:pPr>
        <w:spacing w:line="440" w:lineRule="exact"/>
        <w:jc w:val="center"/>
        <w:rPr>
          <w:rFonts w:ascii="方正仿宋_GBK" w:eastAsia="方正仿宋_GBK"/>
          <w:color w:val="000000" w:themeColor="text1"/>
          <w:sz w:val="32"/>
          <w:szCs w:val="32"/>
          <w14:textFill>
            <w14:solidFill>
              <w14:schemeClr w14:val="tx1"/>
            </w14:solidFill>
          </w14:textFill>
        </w:rPr>
      </w:pPr>
    </w:p>
    <w:p>
      <w:pPr>
        <w:spacing w:line="520" w:lineRule="exact"/>
        <w:rPr>
          <w:rFonts w:ascii="方正仿宋_GBK" w:hAnsi="仿宋" w:eastAsia="方正仿宋_GBK"/>
          <w:color w:val="000000" w:themeColor="text1"/>
          <w:sz w:val="32"/>
          <w:szCs w:val="32"/>
          <w14:textFill>
            <w14:solidFill>
              <w14:schemeClr w14:val="tx1"/>
            </w14:solidFill>
          </w14:textFill>
        </w:rPr>
      </w:pPr>
      <w:r>
        <w:rPr>
          <w:rFonts w:hint="eastAsia" w:ascii="方正仿宋_GBK" w:hAnsi="仿宋" w:eastAsia="方正仿宋_GBK"/>
          <w:color w:val="000000" w:themeColor="text1"/>
          <w:sz w:val="32"/>
          <w:szCs w:val="32"/>
          <w14:textFill>
            <w14:solidFill>
              <w14:schemeClr w14:val="tx1"/>
            </w14:solidFill>
          </w14:textFill>
        </w:rPr>
        <w:t>省高新技术企业认定管理工作协调小组办公室：</w:t>
      </w:r>
    </w:p>
    <w:p>
      <w:pPr>
        <w:spacing w:line="52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hint="eastAsia" w:ascii="方正仿宋_GBK" w:hAnsi="仿宋" w:eastAsia="方正仿宋_GBK"/>
          <w:color w:val="000000" w:themeColor="text1"/>
          <w:sz w:val="32"/>
          <w:szCs w:val="32"/>
          <w14:textFill>
            <w14:solidFill>
              <w14:schemeClr w14:val="tx1"/>
            </w14:solidFill>
          </w14:textFill>
        </w:rPr>
        <w:t>____________(企业名称，统一社会信用代码_______________)于___年___月___日认定为高新技术企业（证书编号________）,目前已从___________________(迁出地址)整体迁移至__________________（迁入地址）。企业已在高新技术企业认定管理工作网中提交变更申请，现申请办理整体迁移备案并承诺：</w:t>
      </w:r>
    </w:p>
    <w:p>
      <w:pPr>
        <w:spacing w:line="520" w:lineRule="exact"/>
        <w:ind w:firstLine="640" w:firstLineChars="200"/>
        <w:rPr>
          <w:rFonts w:eastAsia="方正仿宋_GBK"/>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1</w:t>
      </w:r>
      <w:r>
        <w:rPr>
          <w:rFonts w:hint="eastAsia"/>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本企业知悉《高新技术企业认定管理办法》</w:t>
      </w:r>
      <w:r>
        <w:rPr>
          <w:rFonts w:eastAsia="方正仿宋_GBK"/>
          <w:color w:val="000000"/>
          <w:kern w:val="0"/>
          <w:sz w:val="32"/>
          <w:szCs w:val="32"/>
        </w:rPr>
        <w:t>（国科发火〔2016〕32号）、</w:t>
      </w:r>
      <w:r>
        <w:rPr>
          <w:rFonts w:eastAsia="方正仿宋_GBK"/>
          <w:color w:val="000000" w:themeColor="text1"/>
          <w:sz w:val="32"/>
          <w:szCs w:val="32"/>
          <w14:textFill>
            <w14:solidFill>
              <w14:schemeClr w14:val="tx1"/>
            </w14:solidFill>
          </w14:textFill>
        </w:rPr>
        <w:t>《高新技术企业认定管理工作指引》</w:t>
      </w:r>
      <w:r>
        <w:rPr>
          <w:rFonts w:eastAsia="方正仿宋_GBK"/>
          <w:color w:val="000000"/>
          <w:kern w:val="0"/>
          <w:sz w:val="32"/>
          <w:szCs w:val="32"/>
        </w:rPr>
        <w:t>（国科发火〔2016〕195号）</w:t>
      </w:r>
      <w:r>
        <w:rPr>
          <w:rFonts w:eastAsia="方正仿宋_GBK"/>
          <w:color w:val="000000" w:themeColor="text1"/>
          <w:sz w:val="32"/>
          <w:szCs w:val="32"/>
          <w14:textFill>
            <w14:solidFill>
              <w14:schemeClr w14:val="tx1"/>
            </w14:solidFill>
          </w14:textFill>
        </w:rPr>
        <w:t>及《</w:t>
      </w:r>
      <w:r>
        <w:rPr>
          <w:rFonts w:hint="eastAsia" w:eastAsia="方正仿宋_GBK"/>
          <w:color w:val="000000" w:themeColor="text1"/>
          <w:sz w:val="32"/>
          <w:szCs w:val="32"/>
          <w14:textFill>
            <w14:solidFill>
              <w14:schemeClr w14:val="tx1"/>
            </w14:solidFill>
          </w14:textFill>
        </w:rPr>
        <w:t>关于进一步做好高新技术企业跨认定机构整体迁移备案管理工作的通知</w:t>
      </w:r>
      <w:r>
        <w:rPr>
          <w:rFonts w:eastAsia="方正仿宋_GBK"/>
          <w:color w:val="000000" w:themeColor="text1"/>
          <w:sz w:val="32"/>
          <w:szCs w:val="32"/>
          <w14:textFill>
            <w14:solidFill>
              <w14:schemeClr w14:val="tx1"/>
            </w14:solidFill>
          </w14:textFill>
        </w:rPr>
        <w:t>》</w:t>
      </w:r>
      <w:r>
        <w:rPr>
          <w:rFonts w:eastAsia="方正仿宋_GBK"/>
          <w:color w:val="000000"/>
          <w:kern w:val="0"/>
          <w:sz w:val="32"/>
          <w:szCs w:val="32"/>
        </w:rPr>
        <w:t>（苏高企协办〔2021〕</w:t>
      </w:r>
      <w:r>
        <w:rPr>
          <w:rFonts w:hint="eastAsia" w:eastAsia="方正仿宋_GBK"/>
          <w:color w:val="000000"/>
          <w:kern w:val="0"/>
          <w:sz w:val="32"/>
          <w:szCs w:val="32"/>
        </w:rPr>
        <w:t>7</w:t>
      </w:r>
      <w:r>
        <w:rPr>
          <w:rFonts w:eastAsia="方正仿宋_GBK"/>
          <w:color w:val="000000"/>
          <w:kern w:val="0"/>
          <w:sz w:val="32"/>
          <w:szCs w:val="32"/>
        </w:rPr>
        <w:t>号）</w:t>
      </w:r>
      <w:r>
        <w:rPr>
          <w:rFonts w:eastAsia="方正仿宋_GBK"/>
          <w:color w:val="000000" w:themeColor="text1"/>
          <w:sz w:val="32"/>
          <w:szCs w:val="32"/>
          <w14:textFill>
            <w14:solidFill>
              <w14:schemeClr w14:val="tx1"/>
            </w14:solidFill>
          </w14:textFill>
        </w:rPr>
        <w:t>相关规定和要求</w:t>
      </w:r>
      <w:r>
        <w:rPr>
          <w:rFonts w:hint="eastAsia" w:ascii="方正仿宋_GBK" w:eastAsia="方正仿宋_GBK"/>
          <w:color w:val="000000" w:themeColor="text1"/>
          <w:sz w:val="32"/>
          <w:szCs w:val="32"/>
          <w14:textFill>
            <w14:solidFill>
              <w14:schemeClr w14:val="tx1"/>
            </w14:solidFill>
          </w14:textFill>
        </w:rPr>
        <w:t>，仍符合高新技术企业认定条件。</w:t>
      </w:r>
    </w:p>
    <w:p>
      <w:pPr>
        <w:pStyle w:val="4"/>
        <w:tabs>
          <w:tab w:val="left" w:pos="1442"/>
        </w:tabs>
        <w:spacing w:line="52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w:t>
      </w:r>
      <w:r>
        <w:rPr>
          <w:rFonts w:hint="eastAsia"/>
          <w:color w:val="000000" w:themeColor="text1"/>
          <w:szCs w:val="32"/>
          <w14:textFill>
            <w14:solidFill>
              <w14:schemeClr w14:val="tx1"/>
            </w14:solidFill>
          </w14:textFill>
        </w:rPr>
        <w:t>．本企业提交的高新技术企业整体迁移备案申请材料内容真实、合法、有效、完整、准确，纸质申请材料与在“高新技术企业认定管理工作网”填写提交的内容一致。</w:t>
      </w:r>
    </w:p>
    <w:p>
      <w:pPr>
        <w:spacing w:line="52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本企业愿为该承诺承担法律责任。</w:t>
      </w:r>
    </w:p>
    <w:p>
      <w:pPr>
        <w:spacing w:line="520" w:lineRule="exact"/>
        <w:ind w:firstLine="640" w:firstLineChars="200"/>
        <w:rPr>
          <w:rFonts w:ascii="方正仿宋_GBK" w:hAnsi="仿宋" w:eastAsia="方正仿宋_GBK"/>
          <w:color w:val="000000" w:themeColor="text1"/>
          <w:sz w:val="32"/>
          <w:szCs w:val="32"/>
          <w14:textFill>
            <w14:solidFill>
              <w14:schemeClr w14:val="tx1"/>
            </w14:solidFill>
          </w14:textFill>
        </w:rPr>
      </w:pPr>
    </w:p>
    <w:p>
      <w:pPr>
        <w:spacing w:line="520" w:lineRule="exact"/>
        <w:rPr>
          <w:rFonts w:ascii="方正仿宋_GBK" w:hAnsi="仿宋" w:eastAsia="方正仿宋_GBK"/>
          <w:color w:val="000000" w:themeColor="text1"/>
          <w:sz w:val="32"/>
          <w:szCs w:val="32"/>
          <w14:textFill>
            <w14:solidFill>
              <w14:schemeClr w14:val="tx1"/>
            </w14:solidFill>
          </w14:textFill>
        </w:rPr>
      </w:pPr>
    </w:p>
    <w:p>
      <w:pPr>
        <w:pStyle w:val="4"/>
        <w:tabs>
          <w:tab w:val="left" w:pos="1442"/>
        </w:tabs>
        <w:spacing w:line="520" w:lineRule="exact"/>
        <w:ind w:right="1120" w:firstLine="0"/>
        <w:jc w:val="righ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企业法定代表人签字：</w:t>
      </w:r>
    </w:p>
    <w:p>
      <w:pPr>
        <w:pStyle w:val="4"/>
        <w:tabs>
          <w:tab w:val="left" w:pos="1442"/>
        </w:tabs>
        <w:spacing w:line="520" w:lineRule="exact"/>
        <w:ind w:right="1120" w:firstLine="0"/>
        <w:jc w:val="righ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申请企业</w:t>
      </w:r>
      <w:r>
        <w:rPr>
          <w:color w:val="000000" w:themeColor="text1"/>
          <w:szCs w:val="32"/>
          <w14:textFill>
            <w14:solidFill>
              <w14:schemeClr w14:val="tx1"/>
            </w14:solidFill>
          </w14:textFill>
        </w:rPr>
        <w:t>（公章）：</w:t>
      </w:r>
    </w:p>
    <w:p>
      <w:pPr>
        <w:pStyle w:val="4"/>
        <w:tabs>
          <w:tab w:val="left" w:pos="1442"/>
        </w:tabs>
        <w:spacing w:line="520" w:lineRule="exact"/>
        <w:ind w:right="1120" w:firstLine="0"/>
        <w:jc w:val="right"/>
      </w:pPr>
      <w:r>
        <w:rPr>
          <w:color w:val="000000" w:themeColor="text1"/>
          <w:szCs w:val="32"/>
          <w14:textFill>
            <w14:solidFill>
              <w14:schemeClr w14:val="tx1"/>
            </w14:solidFill>
          </w14:textFill>
        </w:rPr>
        <w:t>年</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 xml:space="preserve">    月</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3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附件栏"/>
    <w:basedOn w:val="1"/>
    <w:qFormat/>
    <w:uiPriority w:val="0"/>
    <w:pPr>
      <w:autoSpaceDE w:val="0"/>
      <w:autoSpaceDN w:val="0"/>
      <w:snapToGrid w:val="0"/>
      <w:spacing w:line="590" w:lineRule="atLeast"/>
      <w:ind w:firstLine="624"/>
    </w:pPr>
    <w:rPr>
      <w:rFonts w:eastAsia="方正仿宋_GBK"/>
      <w:snapToGrid w:val="0"/>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2021-09-28T01:51:56Z</dcterms:created>
  <dc:creator>LENOVO</dc:creator>
  <cp:lastModifiedBy>LENOVO</cp:lastModifiedBy>
  <dcterms:modified xsi:type="dcterms:W3CDTF">2021-09-28T01:52:05Z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0417F3B646B44A9EAAF2292EB8CA1BC1</vt:lpwstr>
  </property>
</Properties>
</file>