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1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797979"/>
          <w:spacing w:val="0"/>
          <w:sz w:val="21"/>
          <w:szCs w:val="21"/>
        </w:rPr>
      </w:pPr>
      <w:r>
        <w:rPr>
          <w:rFonts w:ascii="楷体" w:hAnsi="楷体" w:eastAsia="楷体" w:cs="楷体"/>
          <w:i w:val="0"/>
          <w:iCs w:val="0"/>
          <w:caps w:val="0"/>
          <w:color w:val="797979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楷体" w:hAnsi="楷体" w:eastAsia="楷体" w:cs="楷体"/>
          <w:i w:val="0"/>
          <w:iCs w:val="0"/>
          <w:caps w:val="0"/>
          <w:color w:val="797979"/>
          <w:spacing w:val="0"/>
          <w:sz w:val="27"/>
          <w:szCs w:val="27"/>
          <w:bdr w:val="none" w:color="auto" w:sz="0" w:space="0"/>
          <w:shd w:val="clear" w:fill="FFFFFF"/>
          <w:vertAlign w:val="baseline"/>
        </w:rPr>
        <w:t>  2021年度省级科技企业孵化器名单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4"/>
        <w:gridCol w:w="896"/>
        <w:gridCol w:w="3059"/>
        <w:gridCol w:w="3095"/>
        <w:gridCol w:w="7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地区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孵化器名称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运营机构名称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南京广电越界科技企业孵化器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南京广电锦和投资管理有限公司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南京智梦科技创新孵化器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南京模范路科技创新园区有限公司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车城控股（南京）科技企业孵化器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方圣科创产业园管理（南京）有限公司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南京大数据科技企业孵化器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南京软件谷垠坤资产经营管理有限公司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南京市江宁区南站科技企业孵化器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南京联海金光网络科技有限公司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江苏五星星创汇科技企业孵化器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江苏星创汇创业投资有限公司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普天壹号</w:t>
            </w:r>
            <w:r>
              <w:rPr>
                <w:rFonts w:hint="default" w:ascii="Times New Roman" w:hAnsi="Times New Roman" w:eastAsia="楷体" w:cs="Times New Roman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518</w:t>
            </w:r>
            <w:r>
              <w:rPr>
                <w:rFonts w:ascii="方正仿宋_GBK" w:hAnsi="方正仿宋_GBK" w:eastAsia="方正仿宋_GBK" w:cs="方正仿宋_GBK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街区科技企业孵化器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普天高新科技产业有限公司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南京江东软件城科技创新孵化器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南京鼓楼科技产业有限公司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南京市雨花台区邦宁科技园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江苏邦宁科技有限公司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南京高淳金种子科技企业孵化器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南京中创科华创业服务有限公司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无锡锡东新城创业中心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无锡恒廷实业有限公司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东南科技创新孵化器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无锡东征印染有限公司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无锡锡东创融科技孵化器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无锡恒廷商业管理有限公司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中科智慧信息产业园孵化器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无锡中皓禾创孵化管理有限公司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徐州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新沂经开区科创孵化器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新沂市新源公共服务有限公司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徐州工业园区科技企业孵化器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徐州市贾汪区新源众创科技孵化器有限公司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锡沂高新区大健康孵化园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江苏锡沂高新区科技发展有限公司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淮海智芯科创园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丰县欢口城市建设投资有限公司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ASK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科创孵化器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常州华德文化创意有限公司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中博星运</w:t>
            </w:r>
            <w:r>
              <w:rPr>
                <w:rFonts w:hint="default" w:ascii="Times New Roman" w:hAnsi="Times New Roman" w:eastAsia="楷体" w:cs="Times New Roman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50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中博（常州）科技创业发展有限公司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常州万慧科技企业孵化器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常州万慧科技产业发展有限公司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中国科技开发院花桥创新孵化器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昆山市中孵创新管理服务有限公司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中标环保科技企业孵化器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苏州格沁德科创产业园管理有限公司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创智人工智能孵化器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苏州领智人佳创业孵化管理有限公司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怡达孵化器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苏州金樱投资管理有限公司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EI·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智慧谷孵化器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苏州智慧谷文创创业孵化管理有限公司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裕大盛博科技企业孵化器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苏州裕博科技园管理有限公司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Wo68</w:t>
            </w:r>
            <w:r>
              <w:rPr>
                <w:rFonts w:hint="default" w:ascii="方正仿宋_GBK" w:hAnsi="方正仿宋_GBK" w:eastAsia="方正仿宋_GBK" w:cs="方正仿宋_GBK"/>
                <w:caps w:val="0"/>
                <w:spacing w:val="0"/>
                <w:sz w:val="22"/>
                <w:szCs w:val="22"/>
                <w:bdr w:val="none" w:color="auto" w:sz="0" w:space="0"/>
                <w:vertAlign w:val="baseline"/>
              </w:rPr>
              <w:t>创意科技园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苏州市合泽天下创业孵化管理有限公司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南京大学苏州创新研究院孵化器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苏州南慧科技创新研究院有限公司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久富孵化器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久富文化创意发展（苏州）有限公司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东升科创园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东升南通投资有限公司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南通复客科技园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南通显驰复客智能科技有限公司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北大华东院生物技术孵化器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启东百年生科生物科技有限公司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金东科技园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南通金东置业有限公司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星晶城科创谷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南通橙时代网络科技有限公司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可可空间南通科创园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南通可可空间孵化器管理有限公司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国匠（南通）科技孵化器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南通秦邦企业管理咨询有限公司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连云港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灌南两岸青年创业科技企业孵化器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灌南两岸青年创业园管理有限公司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盐城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江苏盐西高新科技企业孵化器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江苏盐西高新科技园投资有限公司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扬州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西湖科技创业园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扬州市邗江区美湖小微企业服务中心有限公司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中汽中心（高邮）汽车科创园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中汽研（高邮）新能源科技发展有限公司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清扬智能装备科技创业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园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扬州清扬智能装备科技园有限公司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泰州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华能医疗器械产业科技创业服务中心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江苏华能医疗器械有限公司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宿迁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宿迁西城光电科技企业孵化器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宿迁高行技术孵化有限公司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宿迁筑梦云创信息科技企业孵化器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江苏筑梦小镇运营管理有限公司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-15"/>
                <w:sz w:val="21"/>
                <w:szCs w:val="21"/>
                <w:bdr w:val="none" w:color="auto" w:sz="0" w:space="0"/>
                <w:vertAlign w:val="baseline"/>
              </w:rPr>
              <w:t>中国（江苏）自由贸易试验区苏州片区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沙湖天地孵化器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苏州网新创业科技有限公司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创立方智造孵化器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苏州创乐汇创业孵化管理有限公司</w:t>
            </w:r>
          </w:p>
        </w:tc>
        <w:tc>
          <w:tcPr>
            <w:tcW w:w="8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1" w:line="255" w:lineRule="atLeast"/>
              <w:ind w:left="0" w:right="0" w:firstLine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aps w:val="0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9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2021-09-01T08:30:22Z</dcterms:created>
  <dc:creator>hp</dc:creator>
  <cp:lastModifiedBy>嗔有时</cp:lastModifiedBy>
  <dcterms:modified xsi:type="dcterms:W3CDTF">2021-09-01T08:32:23Z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CB096E37DEC24C5D97E130AAD02804C8</vt:lpwstr>
  </property>
</Properties>
</file>