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4</w:t>
      </w:r>
    </w:p>
    <w:p>
      <w:pPr>
        <w:spacing w:line="240" w:lineRule="exact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江苏省体育产业发展专项资金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申请使用承诺书</w:t>
      </w:r>
    </w:p>
    <w:p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20" w:lineRule="exact"/>
        <w:ind w:firstLine="630"/>
        <w:rPr>
          <w:szCs w:val="32"/>
          <w:u w:val="single"/>
        </w:rPr>
      </w:pPr>
      <w:r>
        <w:rPr>
          <w:szCs w:val="32"/>
        </w:rPr>
        <w:t>本人代表单位就202</w:t>
      </w:r>
      <w:r>
        <w:rPr>
          <w:rFonts w:hint="eastAsia"/>
          <w:szCs w:val="32"/>
        </w:rPr>
        <w:t>1</w:t>
      </w:r>
      <w:r>
        <w:rPr>
          <w:szCs w:val="32"/>
        </w:rPr>
        <w:t>年申报的</w:t>
      </w:r>
      <w:r>
        <w:rPr>
          <w:szCs w:val="32"/>
          <w:u w:val="single"/>
        </w:rPr>
        <w:t xml:space="preserve">                       </w:t>
      </w:r>
    </w:p>
    <w:p>
      <w:pPr>
        <w:spacing w:line="520" w:lineRule="exact"/>
        <w:rPr>
          <w:szCs w:val="32"/>
        </w:rPr>
      </w:pPr>
      <w:r>
        <w:rPr>
          <w:szCs w:val="32"/>
        </w:rPr>
        <w:t>项目做出如下承诺：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1．本单位所申报项目真实存在，申报的所有材料均依据相关项目申报要求，据实提供。如有虚假，愿意承担相关责任。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2．本单位提供的所有证照材料、财务报表、审计报告、纳税数据、相关协议和证明材料均真实、有效。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3．本单位所申报项目无知识产权、所有权、承办权等争议。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4．本单位没有因违反有关规定，被有关部门裁定为严重失信行为。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5．本单位承诺专项资金获批后将按规定用途使用，在承诺时间内完成申报项目建设内容。如有违规，愿意承担相关责任。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6．本单位保证网上申报与纸质材料一致。</w:t>
      </w: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7．本单位需说明其他事项。</w:t>
      </w:r>
    </w:p>
    <w:p>
      <w:pPr>
        <w:spacing w:line="240" w:lineRule="exact"/>
        <w:ind w:firstLine="629"/>
        <w:rPr>
          <w:szCs w:val="32"/>
        </w:rPr>
      </w:pPr>
    </w:p>
    <w:p>
      <w:pPr>
        <w:spacing w:line="520" w:lineRule="exact"/>
        <w:ind w:firstLine="630"/>
        <w:rPr>
          <w:szCs w:val="32"/>
        </w:rPr>
      </w:pPr>
      <w:r>
        <w:rPr>
          <w:szCs w:val="32"/>
        </w:rPr>
        <w:t>以上承诺如有违背，按照《财政违法行为处罚处分条例》和</w:t>
      </w:r>
      <w:r>
        <w:rPr>
          <w:rFonts w:hint="eastAsia"/>
          <w:szCs w:val="32"/>
        </w:rPr>
        <w:t>《</w:t>
      </w:r>
      <w:r>
        <w:rPr>
          <w:kern w:val="0"/>
          <w:szCs w:val="32"/>
        </w:rPr>
        <w:t>江苏省体育产业发展专项资金使用</w:t>
      </w:r>
      <w:r>
        <w:rPr>
          <w:rFonts w:hint="eastAsia"/>
          <w:kern w:val="0"/>
          <w:szCs w:val="32"/>
        </w:rPr>
        <w:t>实施细则</w:t>
      </w:r>
      <w:r>
        <w:rPr>
          <w:rFonts w:hint="eastAsia"/>
          <w:szCs w:val="32"/>
        </w:rPr>
        <w:t>》</w:t>
      </w:r>
      <w:r>
        <w:rPr>
          <w:szCs w:val="32"/>
        </w:rPr>
        <w:t>相关规定接受处罚。</w:t>
      </w:r>
      <w:r>
        <w:rPr>
          <w:color w:val="000000"/>
          <w:szCs w:val="32"/>
        </w:rPr>
        <w:t>同意有关主管部门将相关失信信息记入公共信用信息系统。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项目单位             法定代表人（或授权代表人）</w:t>
      </w: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（公章）                （签字）</w:t>
      </w:r>
    </w:p>
    <w:p>
      <w:pPr>
        <w:spacing w:line="520" w:lineRule="exact"/>
        <w:jc w:val="center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</w:rPr>
        <w:t>1</w:t>
      </w:r>
      <w:r>
        <w:rPr>
          <w:szCs w:val="32"/>
        </w:rPr>
        <w:t>年  月  日</w:t>
      </w:r>
    </w:p>
    <w:p>
      <w:pPr>
        <w:spacing w:line="520" w:lineRule="exact"/>
        <w:ind w:firstLine="640" w:firstLineChars="200"/>
        <w:rPr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90596"/>
    <w:rsid w:val="2E3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2021-06-23T01:48:00Z</dcterms:created>
  <dc:creator>hp</dc:creator>
  <cp:lastModifiedBy>嗔有时</cp:lastModifiedBy>
  <dcterms:modified xsi:type="dcterms:W3CDTF">2021-06-23T01:49:00Z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8BEBCA11FA154CD697B06676E4D52E2A</vt:lpwstr>
  </property>
</Properties>
</file>