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-US" w:eastAsia="zh-CN"/>
        </w:rPr>
        <w:t>相城区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工业企业开票销售上台阶专项资金申请表</w:t>
      </w:r>
    </w:p>
    <w:p>
      <w:pPr>
        <w:ind w:right="158" w:rightChars="75"/>
        <w:jc w:val="right"/>
      </w:pPr>
      <w:r>
        <w:t xml:space="preserve"> 金额计量单位：万元</w:t>
      </w:r>
    </w:p>
    <w:tbl>
      <w:tblPr>
        <w:tblStyle w:val="4"/>
        <w:tblW w:w="87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750"/>
        <w:gridCol w:w="1227"/>
        <w:gridCol w:w="1049"/>
        <w:gridCol w:w="1570"/>
        <w:gridCol w:w="1223"/>
        <w:gridCol w:w="1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项目法人基本情况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企业名称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所在地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210" w:hanging="210" w:hangingChars="10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企业性质</w:t>
            </w:r>
          </w:p>
          <w:p>
            <w:pPr>
              <w:spacing w:line="320" w:lineRule="exact"/>
              <w:ind w:left="210" w:hanging="210" w:hangingChars="10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（民营/外资）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所属</w:t>
            </w:r>
          </w:p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行业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注册资金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法人代表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手机号码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联系人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手机号码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企业基本情况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企业总资产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05" w:right="-94" w:rightChars="-45" w:hanging="105" w:hangingChars="5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固定资产净值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2019年度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销售收入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利润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入库税金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创汇       （万美元）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4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2020年度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销售收入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利润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入库税金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创汇       （万美元）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企业承诺</w:t>
            </w:r>
          </w:p>
        </w:tc>
        <w:tc>
          <w:tcPr>
            <w:tcW w:w="80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承诺申报单位开票销售20</w:t>
            </w:r>
            <w:r>
              <w:rPr>
                <w:rFonts w:hint="default" w:eastAsiaTheme="minorEastAsia"/>
                <w:szCs w:val="21"/>
                <w:lang w:eastAsia="zh-CN"/>
              </w:rPr>
              <w:t>20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年首次达到______亿元，在此之前未享受过该档政策扶持。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3570" w:firstLineChars="1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spacing w:line="320" w:lineRule="exact"/>
        <w:ind w:left="-315" w:leftChars="-150" w:firstLine="315" w:firstLineChars="150"/>
        <w:rPr>
          <w:rFonts w:hint="eastAsia" w:ascii="楷体_GB2312" w:eastAsia="楷体_GB2312"/>
        </w:rPr>
      </w:pPr>
    </w:p>
    <w:sectPr>
      <w:pgSz w:w="11907" w:h="16443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9630070"/>
    <w:rsid w:val="000A7ACE"/>
    <w:rsid w:val="000C0CD6"/>
    <w:rsid w:val="0012506B"/>
    <w:rsid w:val="001C3966"/>
    <w:rsid w:val="00320EA5"/>
    <w:rsid w:val="003A78A8"/>
    <w:rsid w:val="00405DC2"/>
    <w:rsid w:val="00B97CF9"/>
    <w:rsid w:val="00E43FC6"/>
    <w:rsid w:val="1E99751C"/>
    <w:rsid w:val="25532B2E"/>
    <w:rsid w:val="2A576115"/>
    <w:rsid w:val="316D59E1"/>
    <w:rsid w:val="39B526AD"/>
    <w:rsid w:val="3FDE10C7"/>
    <w:rsid w:val="41BA2157"/>
    <w:rsid w:val="42FF2153"/>
    <w:rsid w:val="46E51E81"/>
    <w:rsid w:val="59630070"/>
    <w:rsid w:val="63A42FD3"/>
    <w:rsid w:val="6E7C524D"/>
    <w:rsid w:val="B7F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2019-02-15T09:21:00Z</dcterms:created>
  <dc:creator>碧落</dc:creator>
  <cp:lastModifiedBy>张莉</cp:lastModifiedBy>
  <dcterms:modified xsi:type="dcterms:W3CDTF">2021-05-28T06:33:20Z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0EF0CDACAD784ABEB00F76C76E017D75</vt:lpwstr>
  </property>
</Properties>
</file>