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/>
          <w:kern w:val="0"/>
          <w:sz w:val="32"/>
          <w:szCs w:val="32"/>
        </w:rPr>
        <w:t>附表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12</w:t>
      </w:r>
    </w:p>
    <w:p>
      <w:pPr>
        <w:spacing w:beforeLines="50" w:afterLines="50"/>
        <w:jc w:val="center"/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相城区</w:t>
      </w:r>
      <w:r>
        <w:rPr>
          <w:rFonts w:hint="eastAsia" w:ascii="方正小标宋_GBK" w:hAnsi="方正小标宋_GBK" w:eastAsia="方正小标宋_GBK" w:cs="方正小标宋_GBK"/>
          <w:bCs/>
          <w:sz w:val="36"/>
          <w:szCs w:val="36"/>
          <w:lang w:eastAsia="zh-CN"/>
        </w:rPr>
        <w:t>新引进重大智能装备生产项目资金申请表</w:t>
      </w:r>
    </w:p>
    <w:tbl>
      <w:tblPr>
        <w:tblStyle w:val="4"/>
        <w:tblW w:w="87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712"/>
        <w:gridCol w:w="400"/>
        <w:gridCol w:w="1112"/>
        <w:gridCol w:w="6"/>
        <w:gridCol w:w="1249"/>
        <w:gridCol w:w="1665"/>
        <w:gridCol w:w="1091"/>
        <w:gridCol w:w="1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企业名称</w:t>
            </w:r>
          </w:p>
        </w:tc>
        <w:tc>
          <w:tcPr>
            <w:tcW w:w="34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所在地</w:t>
            </w: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注册时间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注册资金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统一社会信用代码</w:t>
            </w: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法人代表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联系电话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手机号</w:t>
            </w:r>
            <w:r>
              <w:rPr>
                <w:rFonts w:hint="eastAsia"/>
                <w:bCs/>
                <w:szCs w:val="21"/>
              </w:rPr>
              <w:t>码</w:t>
            </w: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联 系 人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联系电话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手机号</w:t>
            </w:r>
            <w:r>
              <w:rPr>
                <w:rFonts w:hint="eastAsia"/>
                <w:bCs/>
                <w:szCs w:val="21"/>
              </w:rPr>
              <w:t>码</w:t>
            </w: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联系地址</w:t>
            </w:r>
          </w:p>
        </w:tc>
        <w:tc>
          <w:tcPr>
            <w:tcW w:w="51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pacing w:val="-20"/>
                <w:szCs w:val="21"/>
              </w:rPr>
            </w:pPr>
            <w:r>
              <w:rPr>
                <w:bCs/>
                <w:szCs w:val="21"/>
              </w:rPr>
              <w:t>邮编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企业性质</w:t>
            </w:r>
          </w:p>
        </w:tc>
        <w:tc>
          <w:tcPr>
            <w:tcW w:w="74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sym w:font="Wingdings 2" w:char="00A3"/>
            </w:r>
            <w:r>
              <w:rPr>
                <w:bCs/>
                <w:szCs w:val="21"/>
              </w:rPr>
              <w:t xml:space="preserve">国有   </w:t>
            </w:r>
            <w:r>
              <w:rPr>
                <w:bCs/>
                <w:szCs w:val="21"/>
              </w:rPr>
              <w:sym w:font="Wingdings 2" w:char="00A3"/>
            </w:r>
            <w:r>
              <w:rPr>
                <w:bCs/>
                <w:szCs w:val="21"/>
              </w:rPr>
              <w:t xml:space="preserve">集体   </w:t>
            </w:r>
            <w:r>
              <w:rPr>
                <w:bCs/>
                <w:szCs w:val="21"/>
              </w:rPr>
              <w:sym w:font="Wingdings 2" w:char="00A3"/>
            </w:r>
            <w:r>
              <w:rPr>
                <w:bCs/>
                <w:szCs w:val="21"/>
              </w:rPr>
              <w:t xml:space="preserve">民营   </w:t>
            </w:r>
            <w:r>
              <w:rPr>
                <w:bCs/>
                <w:szCs w:val="21"/>
              </w:rPr>
              <w:sym w:font="Wingdings 2" w:char="00A3"/>
            </w:r>
            <w:r>
              <w:rPr>
                <w:bCs/>
                <w:szCs w:val="21"/>
              </w:rPr>
              <w:t>外资（其中比例</w:t>
            </w:r>
            <w:r>
              <w:rPr>
                <w:bCs/>
                <w:szCs w:val="21"/>
                <w:u w:val="single"/>
              </w:rPr>
              <w:t xml:space="preserve">        %</w:t>
            </w:r>
            <w:r>
              <w:rPr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职 工 数</w:t>
            </w:r>
          </w:p>
        </w:tc>
        <w:tc>
          <w:tcPr>
            <w:tcW w:w="34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研发与技术人员数</w:t>
            </w: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0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生产智能装备名称及型号、规格</w:t>
            </w:r>
          </w:p>
        </w:tc>
        <w:tc>
          <w:tcPr>
            <w:tcW w:w="66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20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企业计划总投资</w:t>
            </w:r>
            <w:r>
              <w:rPr>
                <w:bCs/>
                <w:szCs w:val="21"/>
              </w:rPr>
              <w:br w:type="textWrapping"/>
            </w:r>
            <w:r>
              <w:rPr>
                <w:bCs/>
                <w:szCs w:val="21"/>
              </w:rPr>
              <w:t>（亿元）</w:t>
            </w:r>
          </w:p>
        </w:tc>
        <w:tc>
          <w:tcPr>
            <w:tcW w:w="27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20</w:t>
            </w:r>
            <w:r>
              <w:rPr>
                <w:rFonts w:hint="eastAsia"/>
                <w:bCs/>
                <w:szCs w:val="21"/>
                <w:lang w:val="en-US" w:eastAsia="zh-CN"/>
              </w:rPr>
              <w:t>20</w:t>
            </w:r>
            <w:r>
              <w:rPr>
                <w:bCs/>
                <w:szCs w:val="21"/>
              </w:rPr>
              <w:t>年完成投资额（万元）</w:t>
            </w: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20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20</w:t>
            </w:r>
            <w:r>
              <w:rPr>
                <w:rFonts w:hint="eastAsia"/>
                <w:bCs/>
                <w:szCs w:val="21"/>
                <w:lang w:val="en-US" w:eastAsia="zh-CN"/>
              </w:rPr>
              <w:t>20</w:t>
            </w:r>
            <w:r>
              <w:rPr>
                <w:bCs/>
                <w:szCs w:val="21"/>
              </w:rPr>
              <w:t>年企业投资自用智能设备总金额</w:t>
            </w:r>
            <w:r>
              <w:rPr>
                <w:bCs/>
                <w:szCs w:val="21"/>
              </w:rPr>
              <w:br w:type="textWrapping"/>
            </w:r>
            <w:r>
              <w:rPr>
                <w:bCs/>
                <w:szCs w:val="21"/>
              </w:rPr>
              <w:t>（万元）</w:t>
            </w:r>
          </w:p>
        </w:tc>
        <w:tc>
          <w:tcPr>
            <w:tcW w:w="27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自用主要智能</w:t>
            </w:r>
          </w:p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设备名称</w:t>
            </w: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20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预计产品首次投放</w:t>
            </w:r>
            <w:r>
              <w:rPr>
                <w:bCs/>
                <w:szCs w:val="21"/>
              </w:rPr>
              <w:br w:type="textWrapping"/>
            </w:r>
            <w:r>
              <w:rPr>
                <w:bCs/>
                <w:szCs w:val="21"/>
              </w:rPr>
              <w:t>市场时间</w:t>
            </w:r>
          </w:p>
        </w:tc>
        <w:tc>
          <w:tcPr>
            <w:tcW w:w="27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预计实现销售收入（万元）</w:t>
            </w: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  <w:p>
            <w:pPr>
              <w:snapToGrid w:val="0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20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备注</w:t>
            </w:r>
          </w:p>
        </w:tc>
        <w:tc>
          <w:tcPr>
            <w:tcW w:w="66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20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申报信息确认</w:t>
            </w:r>
          </w:p>
        </w:tc>
        <w:tc>
          <w:tcPr>
            <w:tcW w:w="66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</w:pPr>
          </w:p>
          <w:p>
            <w:pPr>
              <w:ind w:firstLine="42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法人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签字：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（盖章）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年   月   日</w:t>
            </w:r>
          </w:p>
        </w:tc>
      </w:tr>
    </w:tbl>
    <w:p>
      <w:pPr>
        <w:rPr>
          <w:rFonts w:eastAsia="仿宋_GB2312"/>
          <w:sz w:val="32"/>
          <w:szCs w:val="32"/>
        </w:rPr>
      </w:pPr>
      <w:r>
        <w:rPr>
          <w:rFonts w:hint="eastAsia" w:ascii="楷体_GB2312" w:eastAsia="楷体_GB2312"/>
        </w:rPr>
        <w:t xml:space="preserve">                                                    </w:t>
      </w:r>
    </w:p>
    <w:sectPr>
      <w:pgSz w:w="11907" w:h="16443"/>
      <w:pgMar w:top="1985" w:right="1588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65D0AB6"/>
    <w:rsid w:val="0003108B"/>
    <w:rsid w:val="0009455F"/>
    <w:rsid w:val="001D535C"/>
    <w:rsid w:val="00392424"/>
    <w:rsid w:val="0039252B"/>
    <w:rsid w:val="00550908"/>
    <w:rsid w:val="006167E7"/>
    <w:rsid w:val="00693C2B"/>
    <w:rsid w:val="00B3101F"/>
    <w:rsid w:val="00B3639B"/>
    <w:rsid w:val="00CF7B14"/>
    <w:rsid w:val="00E27972"/>
    <w:rsid w:val="0B4371F6"/>
    <w:rsid w:val="10901B16"/>
    <w:rsid w:val="130F4D42"/>
    <w:rsid w:val="17C87F67"/>
    <w:rsid w:val="1B5409E6"/>
    <w:rsid w:val="206015EE"/>
    <w:rsid w:val="31BC07E8"/>
    <w:rsid w:val="455A51BA"/>
    <w:rsid w:val="45BA64C6"/>
    <w:rsid w:val="465D0AB6"/>
    <w:rsid w:val="576E2DBA"/>
    <w:rsid w:val="5CD731DC"/>
    <w:rsid w:val="61912571"/>
    <w:rsid w:val="68CD41FD"/>
    <w:rsid w:val="6B397075"/>
    <w:rsid w:val="7FB8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364</Characters>
  <Lines>3</Lines>
  <Paragraphs>1</Paragraphs>
  <TotalTime>0</TotalTime>
  <ScaleCrop>false</ScaleCrop>
  <LinksUpToDate>false</LinksUpToDate>
  <CharactersWithSpaces>426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2019-02-15T01:16:00Z</dcterms:created>
  <dc:creator>碧落</dc:creator>
  <cp:lastModifiedBy>张莉</cp:lastModifiedBy>
  <dcterms:modified xsi:type="dcterms:W3CDTF">2021-05-28T06:35:56Z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0_btnclosed</vt:lpwstr>
  </property>
  <property fmtid="{D5CDD505-2E9C-101B-9397-08002B2CF9AE}" pid="4" name="ICV">
    <vt:lpwstr>C2F0D035636C4602A34590B6453A4FF4</vt:lpwstr>
  </property>
</Properties>
</file>