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附件1：苏州市生物医药科技创新政策性资助申请表</w:t>
      </w:r>
      <w:bookmarkEnd w:id="0"/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26"/>
        <w:gridCol w:w="226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申请单位（盖章）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社会统一信用码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注册地址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纳税所在地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科技主管部门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法人代表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联系电话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项目联系人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联系电话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申请资助政策条目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项目主要情况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苏府办〔2019〕69号</w:t>
            </w:r>
          </w:p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 第六条 新药研发</w:t>
            </w:r>
          </w:p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 第1款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国家计划类别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项目/课题名称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项目/课题编号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项目负责人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国家总拨款（万元）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国家当年拨款（万元）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苏府办〔2019〕69号</w:t>
            </w:r>
          </w:p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 第六条 新药研发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 第2款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药品名称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国家批号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进入临床阶段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完成临床阶段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完成临床阶段研发费（万元）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进入   期临床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完成   期临床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苏府办〔2019〕69号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 第七条 医疗器械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医疗器械名称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类别（三类/二类）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实际研发费（万元）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苏府办〔2019〕69号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 第八条 仿制药品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仿制药名称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国家批号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实际研发费（万元）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22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苏府办〔2019〕69号</w:t>
            </w:r>
          </w:p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 第十一条 资质认证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第1款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GLP认证项目数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CNAS认证名称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CNAS认证设备购买额（万元）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苏府办〔2019〕69号</w:t>
            </w:r>
          </w:p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 第十一条 资质认证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第2款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AAALAC认证名称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WHO认证名称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FERCAP认证名称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SIDCER认证名称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AAHRPP认证名称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实际申报费用（万元）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苏府办〔2019〕69号 </w:t>
            </w:r>
          </w:p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第十七条 国际市场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第2款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FDA认证名称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EMA认证名称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PMDA认证名称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exact"/>
        </w:trPr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主管部门意见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该项目申报材料真实、准确、完整，同意申报。</w:t>
            </w:r>
          </w:p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                                      盖章：</w:t>
            </w:r>
          </w:p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       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267F8"/>
    <w:rsid w:val="00177B56"/>
    <w:rsid w:val="001C6138"/>
    <w:rsid w:val="00262C86"/>
    <w:rsid w:val="002E6AA9"/>
    <w:rsid w:val="00536FB9"/>
    <w:rsid w:val="005F4151"/>
    <w:rsid w:val="006527F4"/>
    <w:rsid w:val="007E0928"/>
    <w:rsid w:val="00B01514"/>
    <w:rsid w:val="00C30AC1"/>
    <w:rsid w:val="00FA772E"/>
    <w:rsid w:val="015D2C0D"/>
    <w:rsid w:val="78F2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hint="eastAsia" w:ascii="Calibri" w:hAnsi="Calibri"/>
    </w:rPr>
  </w:style>
  <w:style w:type="character" w:customStyle="1" w:styleId="6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778</Words>
  <Characters>4441</Characters>
  <Lines>37</Lines>
  <Paragraphs>10</Paragraphs>
  <TotalTime>41</TotalTime>
  <ScaleCrop>false</ScaleCrop>
  <LinksUpToDate>false</LinksUpToDate>
  <CharactersWithSpaces>5209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2021-03-17T03:26:00Z</dcterms:created>
  <dc:creator>松鼠喵huan</dc:creator>
  <cp:lastModifiedBy>hp</cp:lastModifiedBy>
  <cp:lastPrinted>2021-03-22T02:51:00Z</cp:lastPrinted>
  <dcterms:modified xsi:type="dcterms:W3CDTF">2021-03-31T05:32:19Z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2FBA1DABD3394E74B6341496A9C776CC</vt:lpwstr>
  </property>
</Properties>
</file>