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3" w:rsidRDefault="007E0875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</w:t>
      </w:r>
    </w:p>
    <w:p w:rsidR="00171923" w:rsidRDefault="007E0875">
      <w:pPr>
        <w:pStyle w:val="1"/>
        <w:spacing w:line="360" w:lineRule="auto"/>
        <w:rPr>
          <w:rFonts w:ascii="仿宋_GB2312" w:eastAsia="仿宋_GB2312" w:hAnsi="微软雅黑" w:cs="宋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</w:rPr>
        <w:t>2020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</w:rPr>
        <w:t>年度苏州市</w:t>
      </w:r>
      <w:proofErr w:type="gramStart"/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</w:rPr>
        <w:t>众创空间</w:t>
      </w:r>
      <w:proofErr w:type="gramEnd"/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6"/>
          <w:szCs w:val="36"/>
        </w:rPr>
        <w:t>名单</w:t>
      </w:r>
    </w:p>
    <w:p w:rsidR="00171923" w:rsidRDefault="007E0875">
      <w:pPr>
        <w:adjustRightInd w:val="0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一、市级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众创空间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备案名单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澳洋蒲公英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张家港澳洋蒲公英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孵化器管理有限公司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太仓·苏和空间站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太仓苏和航空试验技术有限公司）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、沙溪生物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医药众创空间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泽立科技咨询（苏州）有限公司）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乐山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号工坊</w:t>
      </w:r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昆山裕大科技园管理有限公司）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客空间</w:t>
      </w:r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岜客众创服务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深蓝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AI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昆山可道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科创园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管理服务有限公司）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赛比斯特众创空间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昆山赛比斯特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众创空间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管理服务有限公司）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绿地复客智慧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众创</w:t>
      </w:r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苏州复客信息科技有限公司）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智汇湾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苏州智汇湾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企业管理发展有限公司）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spell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BootCamp</w:t>
      </w:r>
      <w:proofErr w:type="spell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（旺山）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苏州成长宝带孵化管理有限公司）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谜巢空间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苏州众看孵化器管理有限公司）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旺融众创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旺融众创空间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科技发展（苏州）有限公司）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澜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空间·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云翼大数据应用众创空间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云择科技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服务有限公司）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创智云谷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领智峰汇创业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孵化管理有限公司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圈时代众创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苏州圈时代文化艺术有限公司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</w:p>
    <w:p w:rsidR="00171923" w:rsidRDefault="007E0875">
      <w:pPr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金控蒲公英众创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澄蒲汇才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INSPACE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相城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苏州戈达企业发展有限公司）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海美国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际创新工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坊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海美创客空间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管理（苏州）有限公司）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中科成果创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投众创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苏州中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科相澄科技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服务有限公司）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集才智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桥众创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苏州集才智桥技术服务有限公司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泓启云创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苏州玖捌伍信息科技咨询有限公司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金鸡湖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台青众创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苏州金鸡湖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台青创业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园管理有限公司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壹说众创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苏州壹说信息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木众创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（园区）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苏州裕大盛博科技园管理有限公司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麦迪众创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中科麦迪人工智能研究院（苏州）有限公司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中青百乐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苏州百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乐智创众创空间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艾创空间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苏州艾瑞敏企业管理咨询有限公司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天蝉汇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苏州工业园区取舍待兴信息科技有限责任公司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赛伯乐众创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苏州赛优诺科技产业发展有限公司）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荆棘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鸟众创园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苏州荆棘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鸟创业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孵化管理有限公司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圈时代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青春创新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工场众创空间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圈时代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声厂众创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科声创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（苏州）企业孵化管理有限公司）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三色堇·苏州高新区科技镇长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团众创空间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苏州三色堇孵化管理有限公司）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卓鹿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创智中心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苏州必泽信息技术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咨询有限公司）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爱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研客众创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苏州阿修罗孵化管理有限公司）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小树众创空间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（高新区）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九越创业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孵化管理有限公司）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37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综创阁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综创阁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企业管理咨询有限公司）</w:t>
      </w:r>
    </w:p>
    <w:p w:rsidR="00171923" w:rsidRDefault="007E0875">
      <w:pPr>
        <w:adjustRightInd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二、纳入市级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众创空间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管理体系名单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、张家港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酷立方众创空间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张家港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立方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众创空间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管理有限公司）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北工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4.0SPACE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北工（张家港）工业技术研究院有限公司）</w:t>
      </w:r>
    </w:p>
    <w:p w:rsidR="00171923" w:rsidRDefault="007E0875">
      <w:pPr>
        <w:numPr>
          <w:ilvl w:val="0"/>
          <w:numId w:val="1"/>
        </w:numPr>
        <w:adjustRightInd w:val="0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哈工智造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•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筑梦空间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哈工大（张家港）智能装备及新材料技术产业化研究院有限公司）</w:t>
      </w:r>
    </w:p>
    <w:p w:rsidR="00171923" w:rsidRDefault="007E0875">
      <w:pPr>
        <w:numPr>
          <w:ilvl w:val="0"/>
          <w:numId w:val="1"/>
        </w:num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清控科创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（张家港）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张家港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清控科创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科技服务有限公司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中德智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造众创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苏州德斯米尔智能科技有限公司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尚坤智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创众创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江苏尚坤电能科技有限公司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御亭创客汇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苏州市相城区望亭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镇御亭文化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旅游发展有限公司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numPr>
          <w:ilvl w:val="0"/>
          <w:numId w:val="2"/>
        </w:num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东方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锦鲤科创中心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东方锦礼科技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发展（苏州）有限公司）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医疗器械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专业化众创空间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东南大学苏州医疗器械研究院）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、银石赛道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苏州长歌信息技术有限公司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久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富创客空间</w:t>
      </w:r>
      <w:proofErr w:type="gramEnd"/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久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富创业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服务（苏州）有限公司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聚美转化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空间</w:t>
      </w:r>
    </w:p>
    <w:p w:rsidR="00171923" w:rsidRDefault="007E0875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（运营主体：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荟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美思企业管理咨询有限公司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71923" w:rsidRDefault="00171923">
      <w:bookmarkStart w:id="0" w:name="_GoBack"/>
      <w:bookmarkEnd w:id="0"/>
    </w:p>
    <w:sectPr w:rsidR="00171923" w:rsidSect="00171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75" w:rsidRDefault="007E0875" w:rsidP="00BD597D">
      <w:r>
        <w:separator/>
      </w:r>
    </w:p>
  </w:endnote>
  <w:endnote w:type="continuationSeparator" w:id="0">
    <w:p w:rsidR="007E0875" w:rsidRDefault="007E0875" w:rsidP="00BD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75" w:rsidRDefault="007E0875" w:rsidP="00BD597D">
      <w:r>
        <w:separator/>
      </w:r>
    </w:p>
  </w:footnote>
  <w:footnote w:type="continuationSeparator" w:id="0">
    <w:p w:rsidR="007E0875" w:rsidRDefault="007E0875" w:rsidP="00BD5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629DED"/>
    <w:multiLevelType w:val="singleLevel"/>
    <w:tmpl w:val="C1629DED"/>
    <w:lvl w:ilvl="0">
      <w:start w:val="3"/>
      <w:numFmt w:val="decimal"/>
      <w:suff w:val="nothing"/>
      <w:lvlText w:val="%1、"/>
      <w:lvlJc w:val="left"/>
    </w:lvl>
  </w:abstractNum>
  <w:abstractNum w:abstractNumId="1">
    <w:nsid w:val="497D7427"/>
    <w:multiLevelType w:val="singleLevel"/>
    <w:tmpl w:val="497D7427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982214"/>
    <w:rsid w:val="00171923"/>
    <w:rsid w:val="007E0875"/>
    <w:rsid w:val="00BD597D"/>
    <w:rsid w:val="139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171923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styleId="a3">
    <w:name w:val="header"/>
    <w:basedOn w:val="a"/>
    <w:link w:val="Char"/>
    <w:rsid w:val="00BD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9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D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59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yyzbzb</dc:creator>
  <cp:lastModifiedBy>HP</cp:lastModifiedBy>
  <cp:revision>2</cp:revision>
  <dcterms:created xsi:type="dcterms:W3CDTF">2020-06-23T02:36:00Z</dcterms:created>
  <dcterms:modified xsi:type="dcterms:W3CDTF">2020-06-23T02:36:00Z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