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C" w:rsidRDefault="00933F0C" w:rsidP="00933F0C">
      <w:pPr>
        <w:ind w:firstLine="0"/>
        <w:rPr>
          <w:rFonts w:eastAsia="方正黑体_GBK"/>
        </w:rPr>
      </w:pPr>
      <w:r>
        <w:rPr>
          <w:rFonts w:ascii="宋体" w:eastAsia="宋体" w:hAnsi="宋体" w:cs="宋体" w:hint="eastAsia"/>
        </w:rPr>
        <w:t>附件</w:t>
      </w:r>
      <w:r>
        <w:rPr>
          <w:rFonts w:eastAsia="方正黑体_GBK"/>
        </w:rPr>
        <w:t xml:space="preserve">2 </w:t>
      </w:r>
    </w:p>
    <w:p w:rsidR="00933F0C" w:rsidRDefault="00933F0C" w:rsidP="00933F0C">
      <w:pPr>
        <w:spacing w:beforeLines="50"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省高新技术企业培育库</w:t>
      </w:r>
      <w:r>
        <w:rPr>
          <w:rFonts w:eastAsia="方正小标宋_GBK"/>
          <w:sz w:val="44"/>
          <w:szCs w:val="44"/>
        </w:rPr>
        <w:t>2019</w:t>
      </w:r>
      <w:r>
        <w:rPr>
          <w:rFonts w:ascii="宋体" w:eastAsia="宋体" w:hAnsi="宋体" w:cs="宋体" w:hint="eastAsia"/>
          <w:sz w:val="44"/>
          <w:szCs w:val="44"/>
        </w:rPr>
        <w:t>年度入库企业</w:t>
      </w:r>
    </w:p>
    <w:p w:rsidR="00933F0C" w:rsidRDefault="00933F0C" w:rsidP="00933F0C">
      <w:pPr>
        <w:spacing w:afterLines="50" w:line="590" w:lineRule="exact"/>
        <w:ind w:firstLine="0"/>
        <w:jc w:val="center"/>
        <w:rPr>
          <w:rFonts w:eastAsia="方正小标宋_GBK"/>
        </w:rPr>
      </w:pPr>
      <w:r>
        <w:rPr>
          <w:rFonts w:ascii="宋体" w:eastAsia="宋体" w:hAnsi="宋体" w:cs="宋体" w:hint="eastAsia"/>
          <w:sz w:val="44"/>
          <w:szCs w:val="44"/>
        </w:rPr>
        <w:t>推荐汇总表（</w:t>
      </w:r>
      <w:r>
        <w:rPr>
          <w:rFonts w:eastAsia="方正小标宋_GBK"/>
          <w:sz w:val="44"/>
          <w:szCs w:val="44"/>
        </w:rPr>
        <w:t xml:space="preserve">       </w:t>
      </w:r>
      <w:r>
        <w:rPr>
          <w:rFonts w:ascii="宋体" w:eastAsia="宋体" w:hAnsi="宋体" w:cs="宋体" w:hint="eastAsia"/>
          <w:sz w:val="44"/>
          <w:szCs w:val="44"/>
        </w:rPr>
        <w:t>市）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276"/>
        <w:gridCol w:w="1701"/>
        <w:gridCol w:w="2410"/>
        <w:gridCol w:w="2808"/>
      </w:tblGrid>
      <w:tr w:rsidR="00933F0C" w:rsidTr="00933F0C">
        <w:trPr>
          <w:trHeight w:val="61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所在地区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组织机构代码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是否上年度销售收入</w:t>
            </w:r>
            <w:r>
              <w:rPr>
                <w:b/>
                <w:bCs/>
                <w:sz w:val="24"/>
                <w:szCs w:val="24"/>
              </w:rPr>
              <w:t>2000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万元以下的小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微企业</w:t>
            </w:r>
            <w:proofErr w:type="gramEnd"/>
          </w:p>
        </w:tc>
      </w:tr>
      <w:tr w:rsidR="00933F0C" w:rsidTr="00933F0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0C" w:rsidRDefault="00933F0C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0C" w:rsidRDefault="00933F0C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县（区、高新区）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</w:p>
        </w:tc>
      </w:tr>
      <w:tr w:rsidR="00933F0C" w:rsidTr="00933F0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0C" w:rsidRDefault="00933F0C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</w:tr>
      <w:tr w:rsidR="00933F0C" w:rsidTr="00933F0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</w:tr>
      <w:tr w:rsidR="00933F0C" w:rsidTr="00933F0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rFonts w:eastAsia="方正小标宋_GBK"/>
              </w:rPr>
            </w:pPr>
          </w:p>
        </w:tc>
      </w:tr>
      <w:tr w:rsidR="00933F0C" w:rsidTr="00933F0C">
        <w:trPr>
          <w:trHeight w:val="2990"/>
          <w:jc w:val="center"/>
        </w:trPr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C" w:rsidRDefault="00933F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主管部门信用承诺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  <w:p w:rsidR="00933F0C" w:rsidRDefault="00933F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按照相关要求，我们组织专家对以上入库推荐企业的申报材料进行评审，并结合专家评审意见，对以上企业进行了认真的综合审查，</w:t>
            </w:r>
            <w:proofErr w:type="gramStart"/>
            <w:r>
              <w:rPr>
                <w:sz w:val="28"/>
                <w:szCs w:val="28"/>
              </w:rPr>
              <w:t>现承诺</w:t>
            </w:r>
            <w:proofErr w:type="gramEnd"/>
            <w:r>
              <w:rPr>
                <w:sz w:val="28"/>
                <w:szCs w:val="28"/>
              </w:rPr>
              <w:t>如下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  <w:p w:rsidR="00933F0C" w:rsidRDefault="00933F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>
              <w:rPr>
                <w:rFonts w:ascii="方正仿宋_GBK" w:hAnsi="方正仿宋_GBK"/>
                <w:sz w:val="28"/>
                <w:szCs w:val="28"/>
              </w:rPr>
              <w:t>企业提交的申报资料完整齐全、真实有效；企业符合《江苏省高新技术企业培育资金管理办法（试行）》规定的入库条件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</w:p>
          <w:p w:rsidR="00933F0C" w:rsidRDefault="00933F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>
              <w:rPr>
                <w:rFonts w:ascii="方正仿宋_GBK" w:hAnsi="方正仿宋_GBK"/>
                <w:sz w:val="28"/>
                <w:szCs w:val="28"/>
              </w:rPr>
              <w:t>本主管部门在审查推荐过程中，无违规推荐、审查不严等失信行为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</w:p>
          <w:p w:rsidR="00933F0C" w:rsidRDefault="00933F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</w:t>
            </w:r>
            <w:r>
              <w:rPr>
                <w:rFonts w:ascii="方正仿宋_GBK" w:hAnsi="方正仿宋_GBK"/>
                <w:sz w:val="28"/>
                <w:szCs w:val="28"/>
              </w:rPr>
              <w:t>按照相关管理规定，切实履行了主管部门管理职责，如有失实或失信行为，本部门将追究相关人员责任，并按照《江苏省高新技术企业培育资金管理办法（试行）》等相关规定，承担相应责任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933F0C" w:rsidRDefault="00933F0C">
            <w:pPr>
              <w:ind w:firstLine="0"/>
              <w:rPr>
                <w:sz w:val="28"/>
                <w:szCs w:val="28"/>
              </w:rPr>
            </w:pPr>
          </w:p>
          <w:p w:rsidR="00933F0C" w:rsidRDefault="00933F0C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设市区科技部门（盖章）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设区市财政部门（盖章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933F0C" w:rsidRDefault="00933F0C">
            <w:pPr>
              <w:ind w:firstLineChars="2050" w:firstLine="5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933F0C" w:rsidRDefault="00933F0C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933F0C" w:rsidRDefault="00933F0C" w:rsidP="00933F0C">
      <w:pPr>
        <w:ind w:firstLine="0"/>
        <w:rPr>
          <w:rFonts w:eastAsia="黑体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注：所在地区是省级以上高新区的需注明高新区名称。</w:t>
      </w:r>
    </w:p>
    <w:p w:rsidR="004C11BC" w:rsidRPr="00933F0C" w:rsidRDefault="004C11BC"/>
    <w:sectPr w:rsidR="004C11BC" w:rsidRPr="00933F0C" w:rsidSect="004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60" w:rsidRDefault="009A0760" w:rsidP="00933F0C">
      <w:pPr>
        <w:spacing w:line="240" w:lineRule="auto"/>
      </w:pPr>
      <w:r>
        <w:separator/>
      </w:r>
    </w:p>
  </w:endnote>
  <w:endnote w:type="continuationSeparator" w:id="0">
    <w:p w:rsidR="009A0760" w:rsidRDefault="009A0760" w:rsidP="00933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60" w:rsidRDefault="009A0760" w:rsidP="00933F0C">
      <w:pPr>
        <w:spacing w:line="240" w:lineRule="auto"/>
      </w:pPr>
      <w:r>
        <w:separator/>
      </w:r>
    </w:p>
  </w:footnote>
  <w:footnote w:type="continuationSeparator" w:id="0">
    <w:p w:rsidR="009A0760" w:rsidRDefault="009A0760" w:rsidP="00933F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F0C"/>
    <w:rsid w:val="004C11BC"/>
    <w:rsid w:val="005F12EB"/>
    <w:rsid w:val="00933F0C"/>
    <w:rsid w:val="009A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0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F0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F0C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F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2019-03-07T09:04:00Z</dcterms:created>
  <dcterms:modified xsi:type="dcterms:W3CDTF">2019-03-07T09:04:00Z</dcterms:modified>
</cp:coreProperties>
</file>